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CC" w:rsidRPr="00871A32" w:rsidRDefault="005473CC" w:rsidP="005473CC">
      <w:pPr>
        <w:jc w:val="center"/>
        <w:rPr>
          <w:b/>
        </w:rPr>
      </w:pPr>
      <w:r w:rsidRPr="001B2A19">
        <w:rPr>
          <w:b/>
        </w:rPr>
        <w:t>ПАСПОРТ – ДЕЛО</w:t>
      </w:r>
    </w:p>
    <w:p w:rsidR="005473CC" w:rsidRDefault="005473CC" w:rsidP="005473CC">
      <w:pPr>
        <w:jc w:val="center"/>
        <w:outlineLvl w:val="0"/>
      </w:pPr>
      <w:r>
        <w:rPr>
          <w:b/>
        </w:rPr>
        <w:t>СУКРОМЕНСКОГО  СЕЛЬСКОГО  ПОСЕЛЕНИЯ</w:t>
      </w:r>
    </w:p>
    <w:p w:rsidR="005473CC" w:rsidRDefault="005473CC" w:rsidP="005473CC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914"/>
        <w:gridCol w:w="1557"/>
        <w:gridCol w:w="714"/>
        <w:gridCol w:w="884"/>
        <w:gridCol w:w="889"/>
        <w:gridCol w:w="858"/>
        <w:gridCol w:w="900"/>
        <w:gridCol w:w="836"/>
        <w:gridCol w:w="865"/>
        <w:gridCol w:w="1054"/>
        <w:gridCol w:w="1108"/>
        <w:gridCol w:w="756"/>
        <w:gridCol w:w="611"/>
        <w:gridCol w:w="1676"/>
      </w:tblGrid>
      <w:tr w:rsidR="005473CC" w:rsidTr="009C306E">
        <w:trPr>
          <w:trHeight w:val="630"/>
        </w:trPr>
        <w:tc>
          <w:tcPr>
            <w:tcW w:w="1396" w:type="dxa"/>
            <w:vMerge w:val="restart"/>
          </w:tcPr>
          <w:p w:rsidR="005473CC" w:rsidRDefault="005473CC" w:rsidP="009C306E"/>
          <w:p w:rsidR="005473CC" w:rsidRDefault="005473CC" w:rsidP="009C306E">
            <w:r>
              <w:t>Год</w:t>
            </w:r>
          </w:p>
        </w:tc>
        <w:tc>
          <w:tcPr>
            <w:tcW w:w="1914" w:type="dxa"/>
            <w:vMerge w:val="restart"/>
          </w:tcPr>
          <w:p w:rsidR="005473CC" w:rsidRDefault="005473CC" w:rsidP="009C306E">
            <w:r>
              <w:t>Наименование</w:t>
            </w:r>
          </w:p>
          <w:p w:rsidR="005473CC" w:rsidRDefault="005473CC" w:rsidP="009C306E">
            <w:r>
              <w:t>предприятий,</w:t>
            </w:r>
          </w:p>
          <w:p w:rsidR="005473CC" w:rsidRDefault="005473CC" w:rsidP="009C306E">
            <w:r>
              <w:t>находящихся  на</w:t>
            </w:r>
          </w:p>
          <w:p w:rsidR="005473CC" w:rsidRDefault="005473CC" w:rsidP="009C306E">
            <w:r>
              <w:t>территории</w:t>
            </w:r>
          </w:p>
          <w:p w:rsidR="005473CC" w:rsidRDefault="005473CC" w:rsidP="009C306E">
            <w:r>
              <w:t>поселения</w:t>
            </w:r>
          </w:p>
        </w:tc>
        <w:tc>
          <w:tcPr>
            <w:tcW w:w="1557" w:type="dxa"/>
            <w:vMerge w:val="restart"/>
          </w:tcPr>
          <w:p w:rsidR="005473CC" w:rsidRDefault="005473CC" w:rsidP="009C306E">
            <w:r>
              <w:t>Расстояние</w:t>
            </w:r>
          </w:p>
          <w:p w:rsidR="005473CC" w:rsidRDefault="005473CC" w:rsidP="009C306E">
            <w:proofErr w:type="gramStart"/>
            <w:r>
              <w:t>от</w:t>
            </w:r>
            <w:proofErr w:type="gramEnd"/>
            <w:r>
              <w:t xml:space="preserve">  цент.</w:t>
            </w:r>
          </w:p>
          <w:p w:rsidR="005473CC" w:rsidRDefault="005473CC" w:rsidP="009C306E">
            <w:r>
              <w:t xml:space="preserve">усадьбы   </w:t>
            </w:r>
            <w:proofErr w:type="gramStart"/>
            <w:r>
              <w:t>до</w:t>
            </w:r>
            <w:proofErr w:type="gramEnd"/>
          </w:p>
          <w:p w:rsidR="005473CC" w:rsidRDefault="005473CC" w:rsidP="009C306E">
            <w:r>
              <w:t>райцентра</w:t>
            </w:r>
          </w:p>
          <w:p w:rsidR="005473CC" w:rsidRDefault="005473CC" w:rsidP="009C306E">
            <w:r>
              <w:t xml:space="preserve">     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5081" w:type="dxa"/>
            <w:gridSpan w:val="6"/>
          </w:tcPr>
          <w:p w:rsidR="005473CC" w:rsidRDefault="005473CC" w:rsidP="009C306E">
            <w:r>
              <w:t xml:space="preserve">      Численность населения (чел)</w:t>
            </w:r>
          </w:p>
          <w:p w:rsidR="005473CC" w:rsidRDefault="005473CC" w:rsidP="009C306E"/>
          <w:p w:rsidR="005473CC" w:rsidRDefault="005473CC" w:rsidP="009C306E"/>
        </w:tc>
        <w:tc>
          <w:tcPr>
            <w:tcW w:w="1919" w:type="dxa"/>
            <w:gridSpan w:val="2"/>
          </w:tcPr>
          <w:p w:rsidR="005473CC" w:rsidRDefault="005473CC" w:rsidP="009C306E">
            <w:r>
              <w:t>Количество</w:t>
            </w:r>
          </w:p>
          <w:p w:rsidR="005473CC" w:rsidRDefault="005473CC" w:rsidP="009C306E">
            <w:r>
              <w:t>населенных</w:t>
            </w:r>
          </w:p>
          <w:p w:rsidR="005473CC" w:rsidRDefault="005473CC" w:rsidP="009C306E">
            <w:r>
              <w:t>пунктов</w:t>
            </w:r>
          </w:p>
        </w:tc>
        <w:tc>
          <w:tcPr>
            <w:tcW w:w="1108" w:type="dxa"/>
            <w:vMerge w:val="restart"/>
          </w:tcPr>
          <w:p w:rsidR="005473CC" w:rsidRDefault="005473CC" w:rsidP="009C306E">
            <w:r>
              <w:t>Общая площадь земель</w:t>
            </w:r>
          </w:p>
          <w:p w:rsidR="005473CC" w:rsidRDefault="005473CC" w:rsidP="009C306E">
            <w:r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043" w:type="dxa"/>
            <w:gridSpan w:val="3"/>
          </w:tcPr>
          <w:p w:rsidR="005473CC" w:rsidRDefault="005473CC" w:rsidP="009C306E">
            <w:r>
              <w:t xml:space="preserve">            Из них:</w:t>
            </w:r>
          </w:p>
        </w:tc>
      </w:tr>
      <w:tr w:rsidR="005473CC" w:rsidTr="009C306E">
        <w:trPr>
          <w:trHeight w:val="450"/>
        </w:trPr>
        <w:tc>
          <w:tcPr>
            <w:tcW w:w="1396" w:type="dxa"/>
            <w:vMerge/>
          </w:tcPr>
          <w:p w:rsidR="005473CC" w:rsidRDefault="005473CC" w:rsidP="009C306E"/>
        </w:tc>
        <w:tc>
          <w:tcPr>
            <w:tcW w:w="1914" w:type="dxa"/>
            <w:vMerge/>
          </w:tcPr>
          <w:p w:rsidR="005473CC" w:rsidRDefault="005473CC" w:rsidP="009C306E"/>
        </w:tc>
        <w:tc>
          <w:tcPr>
            <w:tcW w:w="1557" w:type="dxa"/>
            <w:vMerge/>
          </w:tcPr>
          <w:p w:rsidR="005473CC" w:rsidRDefault="005473CC" w:rsidP="009C306E"/>
        </w:tc>
        <w:tc>
          <w:tcPr>
            <w:tcW w:w="714" w:type="dxa"/>
          </w:tcPr>
          <w:p w:rsidR="005473CC" w:rsidRDefault="005473CC" w:rsidP="009C306E">
            <w:r>
              <w:t>Все-</w:t>
            </w:r>
          </w:p>
          <w:p w:rsidR="005473CC" w:rsidRDefault="005473CC" w:rsidP="009C306E">
            <w:proofErr w:type="spellStart"/>
            <w:r>
              <w:t>го</w:t>
            </w:r>
            <w:proofErr w:type="spellEnd"/>
          </w:p>
        </w:tc>
        <w:tc>
          <w:tcPr>
            <w:tcW w:w="884" w:type="dxa"/>
          </w:tcPr>
          <w:p w:rsidR="005473CC" w:rsidRDefault="005473CC" w:rsidP="009C306E">
            <w:r>
              <w:t>Пенс.</w:t>
            </w:r>
          </w:p>
          <w:p w:rsidR="005473CC" w:rsidRDefault="005473CC" w:rsidP="009C306E">
            <w:proofErr w:type="spellStart"/>
            <w:r>
              <w:t>возр</w:t>
            </w:r>
            <w:proofErr w:type="gramStart"/>
            <w:r>
              <w:t>,в</w:t>
            </w:r>
            <w:proofErr w:type="spellEnd"/>
            <w:proofErr w:type="gramEnd"/>
          </w:p>
          <w:p w:rsidR="005473CC" w:rsidRDefault="005473CC" w:rsidP="009C306E"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  <w:p w:rsidR="005473CC" w:rsidRDefault="005473CC" w:rsidP="009C306E">
            <w:r>
              <w:t>один.</w:t>
            </w:r>
          </w:p>
          <w:p w:rsidR="005473CC" w:rsidRDefault="005473CC" w:rsidP="009C306E">
            <w:proofErr w:type="spellStart"/>
            <w:r>
              <w:t>прож</w:t>
            </w:r>
            <w:proofErr w:type="spellEnd"/>
          </w:p>
        </w:tc>
        <w:tc>
          <w:tcPr>
            <w:tcW w:w="889" w:type="dxa"/>
          </w:tcPr>
          <w:p w:rsidR="005473CC" w:rsidRDefault="005473CC" w:rsidP="009C306E">
            <w:proofErr w:type="spellStart"/>
            <w:r>
              <w:t>Инвал</w:t>
            </w:r>
            <w:proofErr w:type="spellEnd"/>
          </w:p>
          <w:p w:rsidR="005473CC" w:rsidRDefault="005473CC" w:rsidP="009C306E">
            <w:r>
              <w:t>ВОВ</w:t>
            </w:r>
          </w:p>
        </w:tc>
        <w:tc>
          <w:tcPr>
            <w:tcW w:w="858" w:type="dxa"/>
          </w:tcPr>
          <w:p w:rsidR="005473CC" w:rsidRDefault="005473CC" w:rsidP="009C306E">
            <w:r>
              <w:t>Вдов</w:t>
            </w:r>
          </w:p>
        </w:tc>
        <w:tc>
          <w:tcPr>
            <w:tcW w:w="900" w:type="dxa"/>
          </w:tcPr>
          <w:p w:rsidR="005473CC" w:rsidRDefault="005473CC" w:rsidP="009C306E">
            <w:proofErr w:type="spellStart"/>
            <w:r>
              <w:t>Бло</w:t>
            </w:r>
            <w:proofErr w:type="spellEnd"/>
            <w:r>
              <w:t>-</w:t>
            </w:r>
          </w:p>
          <w:p w:rsidR="005473CC" w:rsidRDefault="005473CC" w:rsidP="009C306E">
            <w:proofErr w:type="spellStart"/>
            <w:r>
              <w:t>кадни</w:t>
            </w:r>
            <w:proofErr w:type="spellEnd"/>
            <w:r>
              <w:t>-</w:t>
            </w:r>
          </w:p>
          <w:p w:rsidR="005473CC" w:rsidRDefault="005473CC" w:rsidP="009C306E">
            <w:proofErr w:type="spellStart"/>
            <w:r>
              <w:t>ки</w:t>
            </w:r>
            <w:proofErr w:type="spellEnd"/>
          </w:p>
        </w:tc>
        <w:tc>
          <w:tcPr>
            <w:tcW w:w="836" w:type="dxa"/>
          </w:tcPr>
          <w:p w:rsidR="005473CC" w:rsidRDefault="005473CC" w:rsidP="009C306E">
            <w:r>
              <w:t>До 18</w:t>
            </w:r>
          </w:p>
          <w:p w:rsidR="005473CC" w:rsidRDefault="005473CC" w:rsidP="009C306E">
            <w:r>
              <w:t>лет</w:t>
            </w:r>
          </w:p>
          <w:p w:rsidR="005473CC" w:rsidRDefault="005473CC" w:rsidP="009C306E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  <w:p w:rsidR="005473CC" w:rsidRDefault="005473CC" w:rsidP="009C306E">
            <w:r>
              <w:t>до 7</w:t>
            </w:r>
          </w:p>
          <w:p w:rsidR="005473CC" w:rsidRDefault="005473CC" w:rsidP="009C306E">
            <w:r>
              <w:t>лет</w:t>
            </w:r>
          </w:p>
        </w:tc>
        <w:tc>
          <w:tcPr>
            <w:tcW w:w="865" w:type="dxa"/>
          </w:tcPr>
          <w:p w:rsidR="005473CC" w:rsidRDefault="005473CC" w:rsidP="009C306E">
            <w:r>
              <w:t>всего</w:t>
            </w:r>
          </w:p>
        </w:tc>
        <w:tc>
          <w:tcPr>
            <w:tcW w:w="1054" w:type="dxa"/>
          </w:tcPr>
          <w:p w:rsidR="005473CC" w:rsidRDefault="005473CC" w:rsidP="009C306E">
            <w:r>
              <w:t>В них</w:t>
            </w:r>
          </w:p>
          <w:p w:rsidR="005473CC" w:rsidRDefault="005473CC" w:rsidP="009C306E">
            <w:r>
              <w:t>дворов</w:t>
            </w:r>
          </w:p>
          <w:p w:rsidR="005473CC" w:rsidRDefault="005473CC" w:rsidP="009C306E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  <w:p w:rsidR="005473CC" w:rsidRDefault="005473CC" w:rsidP="009C306E">
            <w:r>
              <w:t>дачных</w:t>
            </w:r>
          </w:p>
        </w:tc>
        <w:tc>
          <w:tcPr>
            <w:tcW w:w="1108" w:type="dxa"/>
            <w:vMerge/>
          </w:tcPr>
          <w:p w:rsidR="005473CC" w:rsidRDefault="005473CC" w:rsidP="009C306E"/>
        </w:tc>
        <w:tc>
          <w:tcPr>
            <w:tcW w:w="756" w:type="dxa"/>
          </w:tcPr>
          <w:p w:rsidR="005473CC" w:rsidRDefault="005473CC" w:rsidP="009C306E">
            <w:r>
              <w:t>Под</w:t>
            </w:r>
          </w:p>
          <w:p w:rsidR="005473CC" w:rsidRDefault="005473CC" w:rsidP="009C306E">
            <w:r>
              <w:t>ЛПХ</w:t>
            </w:r>
          </w:p>
        </w:tc>
        <w:tc>
          <w:tcPr>
            <w:tcW w:w="611" w:type="dxa"/>
          </w:tcPr>
          <w:p w:rsidR="005473CC" w:rsidRDefault="005473CC" w:rsidP="009C306E">
            <w:r>
              <w:t>с/</w:t>
            </w:r>
          </w:p>
          <w:p w:rsidR="005473CC" w:rsidRDefault="005473CC" w:rsidP="009C306E">
            <w:r>
              <w:t>хоз.</w:t>
            </w:r>
          </w:p>
          <w:p w:rsidR="005473CC" w:rsidRDefault="005473CC" w:rsidP="009C306E">
            <w:proofErr w:type="spellStart"/>
            <w:r>
              <w:t>уго</w:t>
            </w:r>
            <w:proofErr w:type="spellEnd"/>
          </w:p>
          <w:p w:rsidR="005473CC" w:rsidRDefault="005473CC" w:rsidP="009C306E">
            <w:proofErr w:type="spellStart"/>
            <w:r>
              <w:t>дий</w:t>
            </w:r>
            <w:proofErr w:type="spellEnd"/>
          </w:p>
        </w:tc>
        <w:tc>
          <w:tcPr>
            <w:tcW w:w="1676" w:type="dxa"/>
          </w:tcPr>
          <w:p w:rsidR="005473CC" w:rsidRDefault="005473CC" w:rsidP="009C306E">
            <w:r>
              <w:t>Под</w:t>
            </w:r>
          </w:p>
          <w:p w:rsidR="005473CC" w:rsidRPr="00E15DB5" w:rsidRDefault="005473CC" w:rsidP="009C306E">
            <w:r>
              <w:t>постройки</w:t>
            </w:r>
          </w:p>
          <w:p w:rsidR="005473CC" w:rsidRPr="00E15DB5" w:rsidRDefault="005473CC" w:rsidP="009C306E">
            <w:pPr>
              <w:rPr>
                <w:lang w:val="en-US"/>
              </w:rPr>
            </w:pPr>
          </w:p>
        </w:tc>
      </w:tr>
      <w:tr w:rsidR="005473CC" w:rsidTr="009C306E">
        <w:tc>
          <w:tcPr>
            <w:tcW w:w="1396" w:type="dxa"/>
          </w:tcPr>
          <w:p w:rsidR="005473CC" w:rsidRPr="008A05F9" w:rsidRDefault="00CD66C9" w:rsidP="009C306E">
            <w:r>
              <w:t>2019</w:t>
            </w:r>
          </w:p>
        </w:tc>
        <w:tc>
          <w:tcPr>
            <w:tcW w:w="1914" w:type="dxa"/>
          </w:tcPr>
          <w:p w:rsidR="005473CC" w:rsidRDefault="005473CC" w:rsidP="009C306E">
            <w:r>
              <w:t>КХ «Красный льновод»</w:t>
            </w:r>
          </w:p>
          <w:p w:rsidR="005473CC" w:rsidRDefault="005473CC" w:rsidP="009C306E"/>
          <w:p w:rsidR="005473CC" w:rsidRDefault="005473CC" w:rsidP="009C306E"/>
        </w:tc>
        <w:tc>
          <w:tcPr>
            <w:tcW w:w="1557" w:type="dxa"/>
          </w:tcPr>
          <w:p w:rsidR="005473CC" w:rsidRDefault="005473CC" w:rsidP="009C306E">
            <w:r>
              <w:t>15</w:t>
            </w:r>
          </w:p>
        </w:tc>
        <w:tc>
          <w:tcPr>
            <w:tcW w:w="714" w:type="dxa"/>
          </w:tcPr>
          <w:p w:rsidR="005473CC" w:rsidRPr="00AF0297" w:rsidRDefault="00CD66C9" w:rsidP="009C306E">
            <w:r>
              <w:t>1323</w:t>
            </w:r>
          </w:p>
        </w:tc>
        <w:tc>
          <w:tcPr>
            <w:tcW w:w="884" w:type="dxa"/>
          </w:tcPr>
          <w:p w:rsidR="005473CC" w:rsidRPr="00B37BC9" w:rsidRDefault="005473CC" w:rsidP="009C306E">
            <w:r>
              <w:t>3</w:t>
            </w:r>
            <w:r w:rsidR="00CD66C9">
              <w:t>39</w:t>
            </w:r>
            <w:r>
              <w:t>/</w:t>
            </w:r>
          </w:p>
          <w:p w:rsidR="005473CC" w:rsidRPr="008E0508" w:rsidRDefault="00CD66C9" w:rsidP="009C306E">
            <w:r>
              <w:t>104</w:t>
            </w:r>
          </w:p>
        </w:tc>
        <w:tc>
          <w:tcPr>
            <w:tcW w:w="889" w:type="dxa"/>
          </w:tcPr>
          <w:p w:rsidR="005473CC" w:rsidRPr="002713C9" w:rsidRDefault="005473CC" w:rsidP="009C306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8" w:type="dxa"/>
          </w:tcPr>
          <w:p w:rsidR="005473CC" w:rsidRPr="00DA3177" w:rsidRDefault="003D288A" w:rsidP="009C306E">
            <w:r>
              <w:t>2</w:t>
            </w:r>
          </w:p>
        </w:tc>
        <w:tc>
          <w:tcPr>
            <w:tcW w:w="900" w:type="dxa"/>
          </w:tcPr>
          <w:p w:rsidR="005473CC" w:rsidRPr="008A05F9" w:rsidRDefault="005473CC" w:rsidP="009C306E">
            <w:r>
              <w:t>-</w:t>
            </w:r>
          </w:p>
        </w:tc>
        <w:tc>
          <w:tcPr>
            <w:tcW w:w="836" w:type="dxa"/>
          </w:tcPr>
          <w:p w:rsidR="005473CC" w:rsidRDefault="003D288A" w:rsidP="009C306E">
            <w:pPr>
              <w:rPr>
                <w:lang w:val="en-US"/>
              </w:rPr>
            </w:pPr>
            <w:r>
              <w:t>250</w:t>
            </w:r>
            <w:r w:rsidR="005473CC">
              <w:rPr>
                <w:lang w:val="en-US"/>
              </w:rPr>
              <w:t>/</w:t>
            </w:r>
          </w:p>
          <w:p w:rsidR="005473CC" w:rsidRPr="00E91DF5" w:rsidRDefault="003D288A" w:rsidP="009C306E">
            <w:r>
              <w:t>98</w:t>
            </w:r>
          </w:p>
        </w:tc>
        <w:tc>
          <w:tcPr>
            <w:tcW w:w="865" w:type="dxa"/>
          </w:tcPr>
          <w:p w:rsidR="005473CC" w:rsidRDefault="005473CC" w:rsidP="009C306E">
            <w:r>
              <w:t>43</w:t>
            </w:r>
          </w:p>
        </w:tc>
        <w:tc>
          <w:tcPr>
            <w:tcW w:w="1054" w:type="dxa"/>
          </w:tcPr>
          <w:p w:rsidR="005473CC" w:rsidRPr="002713C9" w:rsidRDefault="005473CC" w:rsidP="009C306E">
            <w:pPr>
              <w:rPr>
                <w:lang w:val="en-US"/>
              </w:rPr>
            </w:pPr>
            <w:r>
              <w:t>58</w:t>
            </w:r>
            <w:r w:rsidR="00742655">
              <w:t>0</w:t>
            </w:r>
            <w:r>
              <w:rPr>
                <w:lang w:val="en-US"/>
              </w:rPr>
              <w:t>/</w:t>
            </w:r>
          </w:p>
          <w:p w:rsidR="005473CC" w:rsidRPr="00224109" w:rsidRDefault="00A61A26" w:rsidP="009C306E">
            <w:r>
              <w:t>132</w:t>
            </w:r>
          </w:p>
        </w:tc>
        <w:tc>
          <w:tcPr>
            <w:tcW w:w="1108" w:type="dxa"/>
          </w:tcPr>
          <w:p w:rsidR="005473CC" w:rsidRDefault="005473CC" w:rsidP="009C306E">
            <w:r>
              <w:t>27871</w:t>
            </w:r>
          </w:p>
        </w:tc>
        <w:tc>
          <w:tcPr>
            <w:tcW w:w="756" w:type="dxa"/>
          </w:tcPr>
          <w:p w:rsidR="005473CC" w:rsidRPr="00206B5E" w:rsidRDefault="005473CC" w:rsidP="009C306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24.3</w:t>
            </w:r>
          </w:p>
        </w:tc>
        <w:tc>
          <w:tcPr>
            <w:tcW w:w="611" w:type="dxa"/>
          </w:tcPr>
          <w:p w:rsidR="005473CC" w:rsidRDefault="005473CC" w:rsidP="009C306E">
            <w:r>
              <w:t>-</w:t>
            </w:r>
          </w:p>
        </w:tc>
        <w:tc>
          <w:tcPr>
            <w:tcW w:w="1676" w:type="dxa"/>
          </w:tcPr>
          <w:p w:rsidR="005473CC" w:rsidRDefault="005473CC" w:rsidP="009C306E">
            <w:pPr>
              <w:rPr>
                <w:lang w:val="en-US"/>
              </w:rPr>
            </w:pPr>
            <w:r>
              <w:t>45,4</w:t>
            </w:r>
          </w:p>
          <w:p w:rsidR="005473CC" w:rsidRDefault="005473CC" w:rsidP="009C306E">
            <w:pPr>
              <w:rPr>
                <w:lang w:val="en-US"/>
              </w:rPr>
            </w:pPr>
          </w:p>
          <w:p w:rsidR="005473CC" w:rsidRDefault="005473CC" w:rsidP="009C306E">
            <w:pPr>
              <w:rPr>
                <w:lang w:val="en-US"/>
              </w:rPr>
            </w:pPr>
          </w:p>
          <w:p w:rsidR="005473CC" w:rsidRDefault="005473CC" w:rsidP="009C306E">
            <w:pPr>
              <w:rPr>
                <w:lang w:val="en-US"/>
              </w:rPr>
            </w:pPr>
          </w:p>
          <w:p w:rsidR="005473CC" w:rsidRPr="00E15DB5" w:rsidRDefault="005473CC" w:rsidP="009C306E">
            <w:pPr>
              <w:rPr>
                <w:lang w:val="en-US"/>
              </w:rPr>
            </w:pPr>
          </w:p>
        </w:tc>
      </w:tr>
    </w:tbl>
    <w:p w:rsidR="005473CC" w:rsidRDefault="005473CC" w:rsidP="005473CC">
      <w:pPr>
        <w:rPr>
          <w:lang w:val="en-US"/>
        </w:rPr>
      </w:pPr>
    </w:p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p w:rsidR="005473CC" w:rsidRDefault="005473CC" w:rsidP="005473CC"/>
    <w:tbl>
      <w:tblPr>
        <w:tblpPr w:leftFromText="180" w:rightFromText="180" w:vertAnchor="text" w:horzAnchor="margin" w:tblpX="-601" w:tblpY="46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1413"/>
        <w:gridCol w:w="707"/>
        <w:gridCol w:w="707"/>
        <w:gridCol w:w="851"/>
        <w:gridCol w:w="1273"/>
        <w:gridCol w:w="1132"/>
        <w:gridCol w:w="1132"/>
        <w:gridCol w:w="6117"/>
      </w:tblGrid>
      <w:tr w:rsidR="005473CC" w:rsidTr="009C306E">
        <w:trPr>
          <w:trHeight w:val="692"/>
        </w:trPr>
        <w:tc>
          <w:tcPr>
            <w:tcW w:w="432" w:type="pct"/>
            <w:vMerge w:val="restart"/>
          </w:tcPr>
          <w:p w:rsidR="005473CC" w:rsidRDefault="005473CC" w:rsidP="009C306E">
            <w:r>
              <w:lastRenderedPageBreak/>
              <w:t>Кол-во</w:t>
            </w:r>
          </w:p>
          <w:p w:rsidR="005473CC" w:rsidRDefault="005473CC" w:rsidP="009C306E">
            <w:proofErr w:type="spellStart"/>
            <w:r>
              <w:t>землеполь</w:t>
            </w:r>
            <w:proofErr w:type="spellEnd"/>
            <w:r>
              <w:t>-</w:t>
            </w:r>
          </w:p>
          <w:p w:rsidR="005473CC" w:rsidRDefault="005473CC" w:rsidP="009C306E">
            <w:proofErr w:type="spellStart"/>
            <w:r>
              <w:t>зователей</w:t>
            </w:r>
            <w:proofErr w:type="spellEnd"/>
          </w:p>
          <w:p w:rsidR="005473CC" w:rsidRDefault="005473CC" w:rsidP="009C306E">
            <w:bookmarkStart w:id="0" w:name="_GoBack"/>
            <w:bookmarkEnd w:id="0"/>
          </w:p>
        </w:tc>
        <w:tc>
          <w:tcPr>
            <w:tcW w:w="399" w:type="pct"/>
            <w:vMerge w:val="restart"/>
          </w:tcPr>
          <w:p w:rsidR="005473CC" w:rsidRDefault="005473CC" w:rsidP="009C306E">
            <w:r>
              <w:t>Кол-во</w:t>
            </w:r>
          </w:p>
          <w:p w:rsidR="005473CC" w:rsidRDefault="005473CC" w:rsidP="009C306E">
            <w:r>
              <w:t>фермерских</w:t>
            </w:r>
          </w:p>
          <w:p w:rsidR="005473CC" w:rsidRDefault="005473CC" w:rsidP="009C306E">
            <w:r>
              <w:t>хозяйств</w:t>
            </w:r>
          </w:p>
        </w:tc>
        <w:tc>
          <w:tcPr>
            <w:tcW w:w="442" w:type="pct"/>
            <w:vMerge w:val="restart"/>
          </w:tcPr>
          <w:p w:rsidR="005473CC" w:rsidRDefault="005473CC" w:rsidP="009C306E">
            <w:r>
              <w:t>Кол-во</w:t>
            </w:r>
          </w:p>
          <w:p w:rsidR="005473CC" w:rsidRDefault="005473CC" w:rsidP="009C306E">
            <w:r>
              <w:t>земли,</w:t>
            </w:r>
          </w:p>
          <w:p w:rsidR="005473CC" w:rsidRDefault="005473CC" w:rsidP="009C306E">
            <w:r>
              <w:t>закреплен-</w:t>
            </w:r>
          </w:p>
          <w:p w:rsidR="005473CC" w:rsidRDefault="005473CC" w:rsidP="009C306E">
            <w:r>
              <w:t>ной</w:t>
            </w:r>
          </w:p>
          <w:p w:rsidR="005473CC" w:rsidRDefault="005473CC" w:rsidP="009C306E">
            <w:proofErr w:type="gramStart"/>
            <w:r>
              <w:t>за</w:t>
            </w:r>
            <w:proofErr w:type="gramEnd"/>
            <w:r>
              <w:t xml:space="preserve"> фермер.</w:t>
            </w:r>
          </w:p>
          <w:p w:rsidR="005473CC" w:rsidRDefault="005473CC" w:rsidP="009C306E">
            <w:proofErr w:type="spellStart"/>
            <w:r>
              <w:t>хоз</w:t>
            </w:r>
            <w:proofErr w:type="spellEnd"/>
            <w:r>
              <w:t>-ми</w:t>
            </w:r>
          </w:p>
        </w:tc>
        <w:tc>
          <w:tcPr>
            <w:tcW w:w="708" w:type="pct"/>
            <w:gridSpan w:val="3"/>
          </w:tcPr>
          <w:p w:rsidR="005473CC" w:rsidRDefault="005473CC" w:rsidP="009C306E">
            <w:r>
              <w:t>Количество  скота,</w:t>
            </w:r>
          </w:p>
          <w:p w:rsidR="005473CC" w:rsidRDefault="005473CC" w:rsidP="009C306E">
            <w:r>
              <w:t>птицы в ЛПХ</w:t>
            </w:r>
          </w:p>
          <w:p w:rsidR="005473CC" w:rsidRDefault="005473CC" w:rsidP="009C306E"/>
        </w:tc>
        <w:tc>
          <w:tcPr>
            <w:tcW w:w="1106" w:type="pct"/>
            <w:gridSpan w:val="3"/>
          </w:tcPr>
          <w:p w:rsidR="005473CC" w:rsidRDefault="005473CC" w:rsidP="009C306E">
            <w:r>
              <w:t xml:space="preserve">Объекты  </w:t>
            </w:r>
            <w:proofErr w:type="gramStart"/>
            <w:r>
              <w:t>коммунальной</w:t>
            </w:r>
            <w:proofErr w:type="gramEnd"/>
            <w:r>
              <w:t xml:space="preserve">  </w:t>
            </w:r>
          </w:p>
          <w:p w:rsidR="005473CC" w:rsidRDefault="005473CC" w:rsidP="009C306E">
            <w:r>
              <w:t>инфраструктуры</w:t>
            </w:r>
          </w:p>
        </w:tc>
        <w:tc>
          <w:tcPr>
            <w:tcW w:w="1913" w:type="pct"/>
          </w:tcPr>
          <w:p w:rsidR="005473CC" w:rsidRDefault="005473CC" w:rsidP="009C306E">
            <w:r>
              <w:t xml:space="preserve">Объекты  </w:t>
            </w:r>
            <w:proofErr w:type="spellStart"/>
            <w:r>
              <w:t>соцсферы</w:t>
            </w:r>
            <w:proofErr w:type="spellEnd"/>
            <w:r>
              <w:t xml:space="preserve">, находящиеся на территории поселения </w:t>
            </w:r>
          </w:p>
        </w:tc>
      </w:tr>
      <w:tr w:rsidR="005473CC" w:rsidTr="009C306E">
        <w:trPr>
          <w:trHeight w:val="1697"/>
        </w:trPr>
        <w:tc>
          <w:tcPr>
            <w:tcW w:w="432" w:type="pct"/>
            <w:vMerge/>
          </w:tcPr>
          <w:p w:rsidR="005473CC" w:rsidRDefault="005473CC" w:rsidP="009C306E"/>
        </w:tc>
        <w:tc>
          <w:tcPr>
            <w:tcW w:w="399" w:type="pct"/>
            <w:vMerge/>
          </w:tcPr>
          <w:p w:rsidR="005473CC" w:rsidRDefault="005473CC" w:rsidP="009C306E"/>
        </w:tc>
        <w:tc>
          <w:tcPr>
            <w:tcW w:w="442" w:type="pct"/>
            <w:vMerge/>
          </w:tcPr>
          <w:p w:rsidR="005473CC" w:rsidRDefault="005473CC" w:rsidP="009C306E"/>
        </w:tc>
        <w:tc>
          <w:tcPr>
            <w:tcW w:w="221" w:type="pct"/>
          </w:tcPr>
          <w:p w:rsidR="005473CC" w:rsidRDefault="005473CC" w:rsidP="009C306E">
            <w:r>
              <w:t>Всего</w:t>
            </w:r>
          </w:p>
          <w:p w:rsidR="005473CC" w:rsidRDefault="005473CC" w:rsidP="009C306E">
            <w:proofErr w:type="spellStart"/>
            <w:r>
              <w:t>крс</w:t>
            </w:r>
            <w:proofErr w:type="spellEnd"/>
          </w:p>
          <w:p w:rsidR="005473CC" w:rsidRDefault="005473CC" w:rsidP="009C306E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  <w:p w:rsidR="005473CC" w:rsidRDefault="005473CC" w:rsidP="009C306E">
            <w:r>
              <w:t>коров</w:t>
            </w:r>
          </w:p>
        </w:tc>
        <w:tc>
          <w:tcPr>
            <w:tcW w:w="221" w:type="pct"/>
          </w:tcPr>
          <w:p w:rsidR="005473CC" w:rsidRDefault="005473CC" w:rsidP="009C306E">
            <w:r>
              <w:t>свиней</w:t>
            </w:r>
          </w:p>
          <w:p w:rsidR="005473CC" w:rsidRDefault="005473CC" w:rsidP="009C306E"/>
        </w:tc>
        <w:tc>
          <w:tcPr>
            <w:tcW w:w="266" w:type="pct"/>
          </w:tcPr>
          <w:p w:rsidR="005473CC" w:rsidRDefault="005473CC" w:rsidP="009C306E">
            <w:r>
              <w:t>птицы</w:t>
            </w:r>
          </w:p>
          <w:p w:rsidR="005473CC" w:rsidRDefault="005473CC" w:rsidP="009C306E"/>
        </w:tc>
        <w:tc>
          <w:tcPr>
            <w:tcW w:w="398" w:type="pct"/>
          </w:tcPr>
          <w:p w:rsidR="005473CC" w:rsidRDefault="005473CC" w:rsidP="009C306E">
            <w:proofErr w:type="spellStart"/>
            <w:r>
              <w:t>Водоснаб</w:t>
            </w:r>
            <w:proofErr w:type="spellEnd"/>
          </w:p>
          <w:p w:rsidR="005473CC" w:rsidRDefault="005473CC" w:rsidP="009C306E">
            <w:proofErr w:type="spellStart"/>
            <w:r>
              <w:t>жение</w:t>
            </w:r>
            <w:proofErr w:type="spellEnd"/>
          </w:p>
          <w:p w:rsidR="005473CC" w:rsidRDefault="005473CC" w:rsidP="009C306E">
            <w:proofErr w:type="gramStart"/>
            <w:r>
              <w:t>( кол-во</w:t>
            </w:r>
            <w:proofErr w:type="gramEnd"/>
          </w:p>
          <w:p w:rsidR="005473CC" w:rsidRDefault="005473CC" w:rsidP="009C306E">
            <w:r>
              <w:t>колодцев</w:t>
            </w:r>
          </w:p>
          <w:p w:rsidR="005473CC" w:rsidRDefault="005473CC" w:rsidP="009C306E">
            <w:r>
              <w:t>скважин)</w:t>
            </w:r>
          </w:p>
        </w:tc>
        <w:tc>
          <w:tcPr>
            <w:tcW w:w="354" w:type="pct"/>
          </w:tcPr>
          <w:p w:rsidR="005473CC" w:rsidRDefault="005473CC" w:rsidP="009C306E">
            <w:r>
              <w:t>Наличие</w:t>
            </w:r>
          </w:p>
          <w:p w:rsidR="005473CC" w:rsidRDefault="005473CC" w:rsidP="009C306E">
            <w:proofErr w:type="spellStart"/>
            <w:r>
              <w:t>газоснаб</w:t>
            </w:r>
            <w:proofErr w:type="spellEnd"/>
          </w:p>
          <w:p w:rsidR="005473CC" w:rsidRDefault="005473CC" w:rsidP="009C306E">
            <w:proofErr w:type="spellStart"/>
            <w:r>
              <w:t>жения</w:t>
            </w:r>
            <w:proofErr w:type="spellEnd"/>
          </w:p>
        </w:tc>
        <w:tc>
          <w:tcPr>
            <w:tcW w:w="354" w:type="pct"/>
          </w:tcPr>
          <w:p w:rsidR="005473CC" w:rsidRDefault="005473CC" w:rsidP="009C306E">
            <w:r>
              <w:t>Уличное</w:t>
            </w:r>
          </w:p>
          <w:p w:rsidR="005473CC" w:rsidRDefault="005473CC" w:rsidP="009C306E">
            <w:proofErr w:type="spellStart"/>
            <w:r>
              <w:t>освеще</w:t>
            </w:r>
            <w:proofErr w:type="spellEnd"/>
            <w:r>
              <w:t>-</w:t>
            </w:r>
          </w:p>
          <w:p w:rsidR="005473CC" w:rsidRDefault="005473CC" w:rsidP="009C306E">
            <w:proofErr w:type="spellStart"/>
            <w:r>
              <w:t>ние</w:t>
            </w:r>
            <w:proofErr w:type="spellEnd"/>
          </w:p>
        </w:tc>
        <w:tc>
          <w:tcPr>
            <w:tcW w:w="1913" w:type="pct"/>
          </w:tcPr>
          <w:p w:rsidR="005473CC" w:rsidRDefault="005473CC" w:rsidP="009C306E"/>
        </w:tc>
      </w:tr>
      <w:tr w:rsidR="005473CC" w:rsidRPr="006D4426" w:rsidTr="009C306E">
        <w:trPr>
          <w:trHeight w:val="2228"/>
        </w:trPr>
        <w:tc>
          <w:tcPr>
            <w:tcW w:w="432" w:type="pct"/>
          </w:tcPr>
          <w:p w:rsidR="005473CC" w:rsidRPr="00BE7A6B" w:rsidRDefault="00742655" w:rsidP="009C306E">
            <w:r>
              <w:t>552</w:t>
            </w:r>
          </w:p>
        </w:tc>
        <w:tc>
          <w:tcPr>
            <w:tcW w:w="399" w:type="pct"/>
          </w:tcPr>
          <w:p w:rsidR="005473CC" w:rsidRPr="002713C9" w:rsidRDefault="005473CC" w:rsidP="009C306E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-</w:t>
            </w:r>
          </w:p>
        </w:tc>
        <w:tc>
          <w:tcPr>
            <w:tcW w:w="442" w:type="pct"/>
          </w:tcPr>
          <w:p w:rsidR="005473CC" w:rsidRPr="00E33728" w:rsidRDefault="005473CC" w:rsidP="009C306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1" w:type="pct"/>
          </w:tcPr>
          <w:p w:rsidR="005473CC" w:rsidRDefault="00742655" w:rsidP="009C306E">
            <w:pPr>
              <w:rPr>
                <w:lang w:val="en-US"/>
              </w:rPr>
            </w:pPr>
            <w:r>
              <w:t>177</w:t>
            </w:r>
            <w:r w:rsidR="005473CC">
              <w:rPr>
                <w:lang w:val="en-US"/>
              </w:rPr>
              <w:t>/</w:t>
            </w:r>
          </w:p>
          <w:p w:rsidR="005473CC" w:rsidRPr="00A060A1" w:rsidRDefault="00742655" w:rsidP="009C306E">
            <w:r>
              <w:t>101</w:t>
            </w:r>
          </w:p>
        </w:tc>
        <w:tc>
          <w:tcPr>
            <w:tcW w:w="221" w:type="pct"/>
          </w:tcPr>
          <w:p w:rsidR="005473CC" w:rsidRPr="00224109" w:rsidRDefault="00742655" w:rsidP="009C306E">
            <w:r>
              <w:t>10</w:t>
            </w:r>
          </w:p>
        </w:tc>
        <w:tc>
          <w:tcPr>
            <w:tcW w:w="266" w:type="pct"/>
          </w:tcPr>
          <w:p w:rsidR="005473CC" w:rsidRPr="00224109" w:rsidRDefault="005473CC" w:rsidP="00742655">
            <w:r>
              <w:rPr>
                <w:lang w:val="en-US"/>
              </w:rPr>
              <w:t>1</w:t>
            </w:r>
            <w:r>
              <w:t>0</w:t>
            </w:r>
            <w:r w:rsidR="00742655">
              <w:t>25</w:t>
            </w:r>
          </w:p>
        </w:tc>
        <w:tc>
          <w:tcPr>
            <w:tcW w:w="398" w:type="pct"/>
          </w:tcPr>
          <w:p w:rsidR="005473CC" w:rsidRDefault="005473CC" w:rsidP="009C306E">
            <w:r>
              <w:t>95-колодцев</w:t>
            </w:r>
          </w:p>
          <w:p w:rsidR="005473CC" w:rsidRDefault="005473CC" w:rsidP="009C306E">
            <w:r>
              <w:t>6 -скважин</w:t>
            </w:r>
          </w:p>
        </w:tc>
        <w:tc>
          <w:tcPr>
            <w:tcW w:w="354" w:type="pct"/>
          </w:tcPr>
          <w:p w:rsidR="005473CC" w:rsidRDefault="005473CC" w:rsidP="009C306E">
            <w:r>
              <w:t>природ.</w:t>
            </w:r>
          </w:p>
          <w:p w:rsidR="005473CC" w:rsidRDefault="005473CC" w:rsidP="009C306E">
            <w:r>
              <w:t>газ</w:t>
            </w:r>
            <w:proofErr w:type="gramStart"/>
            <w:r>
              <w:t>.,</w:t>
            </w:r>
            <w:proofErr w:type="gramEnd"/>
          </w:p>
          <w:p w:rsidR="005473CC" w:rsidRDefault="005473CC" w:rsidP="009C306E">
            <w:r>
              <w:t>баллонный</w:t>
            </w:r>
          </w:p>
          <w:p w:rsidR="005473CC" w:rsidRDefault="005473CC" w:rsidP="009C306E">
            <w:r>
              <w:t>газ</w:t>
            </w:r>
          </w:p>
          <w:p w:rsidR="005473CC" w:rsidRDefault="005473CC" w:rsidP="009C306E"/>
          <w:p w:rsidR="005473CC" w:rsidRDefault="005473CC" w:rsidP="009C306E"/>
        </w:tc>
        <w:tc>
          <w:tcPr>
            <w:tcW w:w="354" w:type="pct"/>
          </w:tcPr>
          <w:p w:rsidR="005473CC" w:rsidRDefault="00742655" w:rsidP="009C306E">
            <w:r>
              <w:t>108</w:t>
            </w:r>
          </w:p>
          <w:p w:rsidR="005473CC" w:rsidRDefault="005473CC" w:rsidP="009C306E">
            <w:proofErr w:type="spellStart"/>
            <w:r>
              <w:t>светиль</w:t>
            </w:r>
            <w:proofErr w:type="spellEnd"/>
          </w:p>
          <w:p w:rsidR="005473CC" w:rsidRDefault="005473CC" w:rsidP="009C306E">
            <w:proofErr w:type="spellStart"/>
            <w:r>
              <w:t>ников</w:t>
            </w:r>
            <w:proofErr w:type="spellEnd"/>
          </w:p>
        </w:tc>
        <w:tc>
          <w:tcPr>
            <w:tcW w:w="1913" w:type="pct"/>
          </w:tcPr>
          <w:p w:rsidR="005473CC" w:rsidRPr="00E15DB5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15DB5">
              <w:rPr>
                <w:sz w:val="18"/>
                <w:szCs w:val="18"/>
              </w:rPr>
              <w:t>униципальное учреждение культуры «</w:t>
            </w:r>
            <w:proofErr w:type="spellStart"/>
            <w:r w:rsidRPr="00E15DB5">
              <w:rPr>
                <w:sz w:val="18"/>
                <w:szCs w:val="18"/>
              </w:rPr>
              <w:t>Сукроменская</w:t>
            </w:r>
            <w:proofErr w:type="spellEnd"/>
            <w:r w:rsidRPr="00E15DB5">
              <w:rPr>
                <w:sz w:val="18"/>
                <w:szCs w:val="18"/>
              </w:rPr>
              <w:t xml:space="preserve"> сельская библиотека»,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proofErr w:type="spellStart"/>
            <w:r w:rsidRPr="00E15DB5">
              <w:rPr>
                <w:sz w:val="18"/>
                <w:szCs w:val="18"/>
              </w:rPr>
              <w:t>Плотниковский</w:t>
            </w:r>
            <w:proofErr w:type="spellEnd"/>
            <w:r w:rsidRPr="00E15DB5">
              <w:rPr>
                <w:sz w:val="18"/>
                <w:szCs w:val="18"/>
              </w:rPr>
              <w:t xml:space="preserve"> филиал МУК «</w:t>
            </w:r>
            <w:proofErr w:type="spellStart"/>
            <w:r w:rsidRPr="00E15DB5">
              <w:rPr>
                <w:sz w:val="18"/>
                <w:szCs w:val="18"/>
              </w:rPr>
              <w:t>Сукроменская</w:t>
            </w:r>
            <w:proofErr w:type="spellEnd"/>
            <w:r w:rsidRPr="00E15DB5">
              <w:rPr>
                <w:sz w:val="18"/>
                <w:szCs w:val="18"/>
              </w:rPr>
              <w:t xml:space="preserve"> сельская библиотека», </w:t>
            </w:r>
            <w:proofErr w:type="spellStart"/>
            <w:r w:rsidRPr="00E15DB5">
              <w:rPr>
                <w:sz w:val="18"/>
                <w:szCs w:val="18"/>
              </w:rPr>
              <w:t>Хозницкий</w:t>
            </w:r>
            <w:proofErr w:type="spellEnd"/>
            <w:r w:rsidRPr="00E15DB5">
              <w:rPr>
                <w:sz w:val="18"/>
                <w:szCs w:val="18"/>
              </w:rPr>
              <w:t xml:space="preserve"> филиал МУК «</w:t>
            </w:r>
            <w:proofErr w:type="spellStart"/>
            <w:r w:rsidRPr="00E15DB5">
              <w:rPr>
                <w:sz w:val="18"/>
                <w:szCs w:val="18"/>
              </w:rPr>
              <w:t>Сукроменская</w:t>
            </w:r>
            <w:proofErr w:type="spellEnd"/>
            <w:r w:rsidRPr="00E15DB5">
              <w:rPr>
                <w:sz w:val="18"/>
                <w:szCs w:val="18"/>
              </w:rPr>
              <w:t xml:space="preserve"> сельская библиотека», 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</w:p>
          <w:p w:rsidR="005473CC" w:rsidRDefault="005473CC" w:rsidP="009C306E">
            <w:pPr>
              <w:rPr>
                <w:sz w:val="18"/>
                <w:szCs w:val="18"/>
              </w:rPr>
            </w:pPr>
            <w:r w:rsidRPr="00E15DB5">
              <w:rPr>
                <w:sz w:val="18"/>
                <w:szCs w:val="18"/>
              </w:rPr>
              <w:t>муниципальное учреждение культуры «</w:t>
            </w:r>
            <w:proofErr w:type="spellStart"/>
            <w:r w:rsidRPr="00E15DB5">
              <w:rPr>
                <w:sz w:val="18"/>
                <w:szCs w:val="18"/>
              </w:rPr>
              <w:t>Плотниковский</w:t>
            </w:r>
            <w:proofErr w:type="spellEnd"/>
            <w:r w:rsidRPr="00E15DB5">
              <w:rPr>
                <w:sz w:val="18"/>
                <w:szCs w:val="18"/>
              </w:rPr>
              <w:t xml:space="preserve">  ЦДК», </w:t>
            </w:r>
            <w:proofErr w:type="spellStart"/>
            <w:r w:rsidRPr="00E15DB5">
              <w:rPr>
                <w:sz w:val="18"/>
                <w:szCs w:val="18"/>
              </w:rPr>
              <w:t>Сукроменский</w:t>
            </w:r>
            <w:proofErr w:type="spellEnd"/>
            <w:r w:rsidRPr="00E15DB5">
              <w:rPr>
                <w:sz w:val="18"/>
                <w:szCs w:val="18"/>
              </w:rPr>
              <w:t xml:space="preserve"> филиал МУК «</w:t>
            </w:r>
            <w:proofErr w:type="spellStart"/>
            <w:r w:rsidRPr="00E15DB5">
              <w:rPr>
                <w:sz w:val="18"/>
                <w:szCs w:val="18"/>
              </w:rPr>
              <w:t>Плотниковский</w:t>
            </w:r>
            <w:proofErr w:type="spellEnd"/>
            <w:r w:rsidRPr="00E15DB5">
              <w:rPr>
                <w:sz w:val="18"/>
                <w:szCs w:val="18"/>
              </w:rPr>
              <w:t xml:space="preserve"> ЦДК», 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proofErr w:type="spellStart"/>
            <w:r w:rsidRPr="00E15DB5">
              <w:rPr>
                <w:sz w:val="18"/>
                <w:szCs w:val="18"/>
              </w:rPr>
              <w:t>Хозницкий</w:t>
            </w:r>
            <w:proofErr w:type="spellEnd"/>
            <w:r w:rsidRPr="00E15DB5">
              <w:rPr>
                <w:sz w:val="18"/>
                <w:szCs w:val="18"/>
              </w:rPr>
              <w:t xml:space="preserve"> филиал МУК «</w:t>
            </w:r>
            <w:proofErr w:type="spellStart"/>
            <w:r w:rsidRPr="00E15DB5">
              <w:rPr>
                <w:sz w:val="18"/>
                <w:szCs w:val="18"/>
              </w:rPr>
              <w:t>Плотниковский</w:t>
            </w:r>
            <w:proofErr w:type="spellEnd"/>
            <w:r w:rsidRPr="00E15DB5">
              <w:rPr>
                <w:sz w:val="18"/>
                <w:szCs w:val="18"/>
              </w:rPr>
              <w:t xml:space="preserve"> ЦДК»,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«Престиж» </w:t>
            </w:r>
            <w:r w:rsidRPr="00E15DB5">
              <w:rPr>
                <w:sz w:val="18"/>
                <w:szCs w:val="18"/>
              </w:rPr>
              <w:t>магазин</w:t>
            </w:r>
            <w:r>
              <w:rPr>
                <w:sz w:val="18"/>
                <w:szCs w:val="18"/>
              </w:rPr>
              <w:t xml:space="preserve"> №1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укромны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«Престиж» магазин №2 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укромны</w:t>
            </w:r>
            <w:proofErr w:type="spellEnd"/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«Престиж» магазин </w:t>
            </w:r>
            <w:proofErr w:type="spellStart"/>
            <w:r w:rsidRPr="00E15DB5">
              <w:rPr>
                <w:sz w:val="18"/>
                <w:szCs w:val="18"/>
              </w:rPr>
              <w:t>д</w:t>
            </w:r>
            <w:proofErr w:type="gramStart"/>
            <w:r w:rsidRPr="00E15DB5">
              <w:rPr>
                <w:sz w:val="18"/>
                <w:szCs w:val="18"/>
              </w:rPr>
              <w:t>.П</w:t>
            </w:r>
            <w:proofErr w:type="gramEnd"/>
            <w:r w:rsidRPr="00E15DB5">
              <w:rPr>
                <w:sz w:val="18"/>
                <w:szCs w:val="18"/>
              </w:rPr>
              <w:t>лотники</w:t>
            </w:r>
            <w:proofErr w:type="spellEnd"/>
            <w:r w:rsidRPr="00E15DB5">
              <w:rPr>
                <w:sz w:val="18"/>
                <w:szCs w:val="18"/>
              </w:rPr>
              <w:t>,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«Престиж» магазин </w:t>
            </w:r>
            <w:r w:rsidRPr="00E15DB5">
              <w:rPr>
                <w:sz w:val="18"/>
                <w:szCs w:val="18"/>
              </w:rPr>
              <w:t xml:space="preserve"> </w:t>
            </w:r>
            <w:proofErr w:type="spellStart"/>
            <w:r w:rsidRPr="00E15DB5">
              <w:rPr>
                <w:sz w:val="18"/>
                <w:szCs w:val="18"/>
              </w:rPr>
              <w:t>д</w:t>
            </w:r>
            <w:proofErr w:type="gramStart"/>
            <w:r w:rsidRPr="00E15DB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опцово</w:t>
            </w:r>
            <w:proofErr w:type="spellEnd"/>
            <w:r>
              <w:rPr>
                <w:sz w:val="18"/>
                <w:szCs w:val="18"/>
              </w:rPr>
              <w:t xml:space="preserve"> ( не работает)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Торговый павильон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укромны</w:t>
            </w:r>
            <w:proofErr w:type="spellEnd"/>
          </w:p>
          <w:p w:rsidR="005473CC" w:rsidRDefault="005473CC" w:rsidP="009C306E">
            <w:pPr>
              <w:rPr>
                <w:sz w:val="18"/>
                <w:szCs w:val="18"/>
              </w:rPr>
            </w:pPr>
          </w:p>
          <w:p w:rsidR="005473CC" w:rsidRDefault="005473CC" w:rsidP="009C306E">
            <w:pPr>
              <w:rPr>
                <w:sz w:val="18"/>
                <w:szCs w:val="18"/>
              </w:rPr>
            </w:pPr>
            <w:r w:rsidRPr="00E15DB5">
              <w:rPr>
                <w:sz w:val="18"/>
                <w:szCs w:val="18"/>
              </w:rPr>
              <w:t xml:space="preserve">муниципальное </w:t>
            </w:r>
            <w:r>
              <w:rPr>
                <w:sz w:val="18"/>
                <w:szCs w:val="18"/>
              </w:rPr>
              <w:t xml:space="preserve">общеобразовательное учреждение </w:t>
            </w:r>
            <w:r w:rsidRPr="00E15DB5">
              <w:rPr>
                <w:sz w:val="18"/>
                <w:szCs w:val="18"/>
              </w:rPr>
              <w:t xml:space="preserve"> </w:t>
            </w:r>
            <w:proofErr w:type="spellStart"/>
            <w:r w:rsidRPr="00E15DB5">
              <w:rPr>
                <w:sz w:val="18"/>
                <w:szCs w:val="18"/>
              </w:rPr>
              <w:t>Сукроменская</w:t>
            </w:r>
            <w:proofErr w:type="spellEnd"/>
            <w:r w:rsidRPr="00E15DB5">
              <w:rPr>
                <w:sz w:val="18"/>
                <w:szCs w:val="18"/>
              </w:rPr>
              <w:t xml:space="preserve"> средняя общеобразовательная школа»,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муниципальное общеобразовательное учреждение </w:t>
            </w:r>
            <w:proofErr w:type="spellStart"/>
            <w:r>
              <w:rPr>
                <w:sz w:val="18"/>
                <w:szCs w:val="18"/>
              </w:rPr>
              <w:t>Сукроменская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 </w:t>
            </w:r>
            <w:r w:rsidRPr="00E15DB5">
              <w:rPr>
                <w:sz w:val="18"/>
                <w:szCs w:val="18"/>
              </w:rPr>
              <w:t xml:space="preserve"> структурное подразделение детский сад №29, 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</w:p>
          <w:p w:rsidR="005473CC" w:rsidRDefault="005473CC" w:rsidP="009C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«</w:t>
            </w:r>
            <w:proofErr w:type="spellStart"/>
            <w:r>
              <w:rPr>
                <w:sz w:val="18"/>
                <w:szCs w:val="18"/>
              </w:rPr>
              <w:t>Бежецкая</w:t>
            </w:r>
            <w:proofErr w:type="spellEnd"/>
            <w:r>
              <w:rPr>
                <w:sz w:val="18"/>
                <w:szCs w:val="18"/>
              </w:rPr>
              <w:t xml:space="preserve"> ЦРБ» </w:t>
            </w:r>
            <w:proofErr w:type="spellStart"/>
            <w:r>
              <w:rPr>
                <w:sz w:val="18"/>
                <w:szCs w:val="18"/>
              </w:rPr>
              <w:t>Сукроменский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15DB5">
              <w:rPr>
                <w:sz w:val="18"/>
                <w:szCs w:val="18"/>
              </w:rPr>
              <w:t xml:space="preserve">офис врача общей практики, фельдшерско-акушерский пункт </w:t>
            </w:r>
            <w:proofErr w:type="spellStart"/>
            <w:r w:rsidRPr="00E15DB5">
              <w:rPr>
                <w:sz w:val="18"/>
                <w:szCs w:val="18"/>
              </w:rPr>
              <w:t>д</w:t>
            </w:r>
            <w:proofErr w:type="gramStart"/>
            <w:r w:rsidRPr="00E15DB5">
              <w:rPr>
                <w:sz w:val="18"/>
                <w:szCs w:val="18"/>
              </w:rPr>
              <w:t>.П</w:t>
            </w:r>
            <w:proofErr w:type="gramEnd"/>
            <w:r w:rsidRPr="00E15DB5">
              <w:rPr>
                <w:sz w:val="18"/>
                <w:szCs w:val="18"/>
              </w:rPr>
              <w:t>лотники</w:t>
            </w:r>
            <w:proofErr w:type="spellEnd"/>
            <w:r w:rsidRPr="00E15DB5">
              <w:rPr>
                <w:sz w:val="18"/>
                <w:szCs w:val="18"/>
              </w:rPr>
              <w:t>,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 w:rsidRPr="00E15DB5">
              <w:rPr>
                <w:sz w:val="18"/>
                <w:szCs w:val="18"/>
              </w:rPr>
              <w:t xml:space="preserve"> фельдшерско-акушерский пункт </w:t>
            </w:r>
            <w:proofErr w:type="spellStart"/>
            <w:r w:rsidRPr="00E15DB5">
              <w:rPr>
                <w:sz w:val="18"/>
                <w:szCs w:val="18"/>
              </w:rPr>
              <w:t>д</w:t>
            </w:r>
            <w:proofErr w:type="gramStart"/>
            <w:r w:rsidRPr="00E15DB5">
              <w:rPr>
                <w:sz w:val="18"/>
                <w:szCs w:val="18"/>
              </w:rPr>
              <w:t>.Ю</w:t>
            </w:r>
            <w:proofErr w:type="gramEnd"/>
            <w:r w:rsidRPr="00E15DB5">
              <w:rPr>
                <w:sz w:val="18"/>
                <w:szCs w:val="18"/>
              </w:rPr>
              <w:t>ркино</w:t>
            </w:r>
            <w:proofErr w:type="spellEnd"/>
            <w:r w:rsidRPr="00E15DB5">
              <w:rPr>
                <w:sz w:val="18"/>
                <w:szCs w:val="18"/>
              </w:rPr>
              <w:t xml:space="preserve">, 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 w:rsidRPr="00E15DB5">
              <w:rPr>
                <w:sz w:val="18"/>
                <w:szCs w:val="18"/>
              </w:rPr>
              <w:t xml:space="preserve">  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r w:rsidRPr="00E15DB5">
              <w:rPr>
                <w:sz w:val="18"/>
                <w:szCs w:val="18"/>
              </w:rPr>
              <w:t>муниципальное унитарное предприятие «Белка»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</w:p>
          <w:p w:rsidR="005473CC" w:rsidRDefault="005473CC" w:rsidP="009C3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Бежецкий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почтампт</w:t>
            </w:r>
            <w:proofErr w:type="spellEnd"/>
            <w:r>
              <w:rPr>
                <w:sz w:val="18"/>
                <w:szCs w:val="18"/>
              </w:rPr>
              <w:t xml:space="preserve"> ОПС Сукромны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Бежецкий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почтампт</w:t>
            </w:r>
            <w:proofErr w:type="spellEnd"/>
            <w:r>
              <w:rPr>
                <w:sz w:val="18"/>
                <w:szCs w:val="18"/>
              </w:rPr>
              <w:t xml:space="preserve"> ОПС Плотники</w:t>
            </w:r>
          </w:p>
          <w:p w:rsidR="005473CC" w:rsidRDefault="005473CC" w:rsidP="009C3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Бежецкий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почтампт</w:t>
            </w:r>
            <w:proofErr w:type="spellEnd"/>
            <w:r>
              <w:rPr>
                <w:sz w:val="18"/>
                <w:szCs w:val="18"/>
              </w:rPr>
              <w:t xml:space="preserve"> ОПС </w:t>
            </w:r>
            <w:proofErr w:type="spellStart"/>
            <w:r>
              <w:rPr>
                <w:sz w:val="18"/>
                <w:szCs w:val="18"/>
              </w:rPr>
              <w:t>Хозницы</w:t>
            </w:r>
            <w:proofErr w:type="spellEnd"/>
          </w:p>
          <w:p w:rsidR="005473CC" w:rsidRDefault="005473CC" w:rsidP="009C3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Бежецкий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почтампт</w:t>
            </w:r>
            <w:proofErr w:type="spellEnd"/>
            <w:r>
              <w:rPr>
                <w:sz w:val="18"/>
                <w:szCs w:val="18"/>
              </w:rPr>
              <w:t xml:space="preserve"> ОПС Юркино</w:t>
            </w:r>
          </w:p>
          <w:p w:rsidR="005473CC" w:rsidRPr="006D4426" w:rsidRDefault="005473CC" w:rsidP="009C306E">
            <w:pPr>
              <w:rPr>
                <w:sz w:val="20"/>
                <w:szCs w:val="20"/>
              </w:rPr>
            </w:pPr>
          </w:p>
        </w:tc>
      </w:tr>
    </w:tbl>
    <w:p w:rsidR="005473CC" w:rsidRDefault="005473CC" w:rsidP="005473CC">
      <w:r>
        <w:t xml:space="preserve"> Глава </w:t>
      </w:r>
      <w:proofErr w:type="spellStart"/>
      <w:r>
        <w:t>Сукроменского</w:t>
      </w:r>
      <w:proofErr w:type="spellEnd"/>
      <w:r>
        <w:t xml:space="preserve"> сельского поселения:    </w:t>
      </w:r>
      <w:r w:rsidR="00A61A26">
        <w:t xml:space="preserve">                                      </w:t>
      </w:r>
      <w:proofErr w:type="spellStart"/>
      <w:r w:rsidR="00A61A26">
        <w:t>С.А.Дунаев</w:t>
      </w:r>
      <w:proofErr w:type="spellEnd"/>
    </w:p>
    <w:p w:rsidR="005473CC" w:rsidRDefault="005473CC" w:rsidP="005473CC">
      <w:pPr>
        <w:jc w:val="center"/>
        <w:rPr>
          <w:b/>
        </w:rPr>
      </w:pPr>
    </w:p>
    <w:p w:rsidR="009224EA" w:rsidRDefault="009224EA"/>
    <w:sectPr w:rsidR="009224EA" w:rsidSect="00547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CC"/>
    <w:rsid w:val="003D288A"/>
    <w:rsid w:val="005473CC"/>
    <w:rsid w:val="00742655"/>
    <w:rsid w:val="009224EA"/>
    <w:rsid w:val="00A61A26"/>
    <w:rsid w:val="00CD66C9"/>
    <w:rsid w:val="00D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2019-01-28T07:15:00Z</cp:lastPrinted>
  <dcterms:created xsi:type="dcterms:W3CDTF">2019-01-28T06:40:00Z</dcterms:created>
  <dcterms:modified xsi:type="dcterms:W3CDTF">2019-01-28T07:20:00Z</dcterms:modified>
</cp:coreProperties>
</file>